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FE4" w:rsidP="00874D59" w:rsidRDefault="00874D59" w14:paraId="6C0A57F2" w14:textId="78F993EE">
      <w:pPr>
        <w:spacing w:after="0"/>
      </w:pPr>
      <w:r>
        <w:t>City of Oglesby</w:t>
      </w:r>
    </w:p>
    <w:p w:rsidR="00874D59" w:rsidP="00874D59" w:rsidRDefault="00874D59" w14:paraId="1CDF5749" w14:textId="7E56B3B6">
      <w:pPr>
        <w:spacing w:after="0"/>
      </w:pPr>
      <w:r>
        <w:t>April 1, 2026</w:t>
      </w:r>
    </w:p>
    <w:p w:rsidR="00874D59" w:rsidP="00874D59" w:rsidRDefault="00874D59" w14:paraId="31F3D029" w14:textId="32F7C36B">
      <w:pPr>
        <w:spacing w:after="0"/>
      </w:pPr>
      <w:r>
        <w:t>Special Meeting</w:t>
      </w:r>
    </w:p>
    <w:p w:rsidR="00874D59" w:rsidP="00874D59" w:rsidRDefault="00874D59" w14:paraId="18927F04" w14:textId="77777777">
      <w:pPr>
        <w:spacing w:after="0"/>
      </w:pPr>
    </w:p>
    <w:p w:rsidR="00874D59" w:rsidP="00874D59" w:rsidRDefault="00874D59" w14:paraId="1C6EEB20" w14:textId="0EF91D31">
      <w:pPr>
        <w:spacing w:after="0"/>
      </w:pPr>
      <w:r>
        <w:t>The meeting was called to order by Commissioner Austin Cullinan, standing in for Mayor Jason Curran at 6:04 p.m.</w:t>
      </w:r>
    </w:p>
    <w:p w:rsidR="008E50FE" w:rsidP="00874D59" w:rsidRDefault="008E50FE" w14:paraId="659E2DE0" w14:textId="030D3A58">
      <w:pPr>
        <w:spacing w:after="0"/>
      </w:pPr>
    </w:p>
    <w:p w:rsidR="00874D59" w:rsidP="00874D59" w:rsidRDefault="00874D59" w14:paraId="4A2EAB1E" w14:textId="2C62DCBD">
      <w:pPr>
        <w:spacing w:line="276" w:lineRule="auto"/>
      </w:pPr>
      <w:r w:rsidRPr="00542443">
        <w:rPr>
          <w:b/>
          <w:bCs/>
        </w:rPr>
        <w:t>ROLLCALL</w:t>
      </w:r>
      <w:r w:rsidRPr="00542443">
        <w:t>: Commissioners Rich Baldridge, Austin Cullinan, Greg McDermott, Hilary Moyle</w:t>
      </w:r>
      <w:r>
        <w:t xml:space="preserve"> were present.</w:t>
      </w:r>
      <w:r w:rsidRPr="00542443">
        <w:t xml:space="preserve"> Mayor Jason Curran </w:t>
      </w:r>
      <w:r>
        <w:t>appeared remote</w:t>
      </w:r>
      <w:r w:rsidRPr="00542443">
        <w:t xml:space="preserve">. City Attorney Pat Barry, and City Clerk Jennifer Spratt were present as well. </w:t>
      </w:r>
    </w:p>
    <w:p w:rsidR="008E50FE" w:rsidP="008E50FE" w:rsidRDefault="008E50FE" w14:paraId="57BC1BAA" w14:textId="77777777">
      <w:pPr>
        <w:widowControl w:val="0"/>
        <w:overflowPunct w:val="0"/>
        <w:autoSpaceDE w:val="0"/>
        <w:autoSpaceDN w:val="0"/>
        <w:adjustRightInd w:val="0"/>
        <w:spacing w:after="0" w:line="240" w:lineRule="auto"/>
        <w:rPr>
          <w:b/>
          <w:bCs/>
        </w:rPr>
      </w:pPr>
      <w:r>
        <w:rPr>
          <w:b/>
          <w:bCs/>
        </w:rPr>
        <w:t>A MOTION WAS MADE BY</w:t>
      </w:r>
      <w:r>
        <w:t xml:space="preserve"> McDermott, </w:t>
      </w:r>
      <w:r>
        <w:rPr>
          <w:b/>
          <w:bCs/>
        </w:rPr>
        <w:t xml:space="preserve">SECONDED </w:t>
      </w:r>
      <w:r>
        <w:t xml:space="preserve">by </w:t>
      </w:r>
      <w:r>
        <w:t xml:space="preserve">Moyle to allow Mayor Curran to appear remotely </w:t>
      </w:r>
      <w:r>
        <w:rPr>
          <w:b/>
          <w:bCs/>
        </w:rPr>
        <w:t xml:space="preserve">AYES: </w:t>
      </w:r>
      <w:r>
        <w:t xml:space="preserve">Cullinan, Baldridge, Moyle, McDermott, Curran.  </w:t>
      </w:r>
      <w:r>
        <w:rPr>
          <w:b/>
          <w:bCs/>
        </w:rPr>
        <w:t>MOTION CARRIED</w:t>
      </w:r>
    </w:p>
    <w:p w:rsidR="008E50FE" w:rsidP="008E50FE" w:rsidRDefault="008E50FE" w14:paraId="280E4EF0" w14:textId="77777777">
      <w:pPr>
        <w:widowControl w:val="0"/>
        <w:overflowPunct w:val="0"/>
        <w:autoSpaceDE w:val="0"/>
        <w:autoSpaceDN w:val="0"/>
        <w:adjustRightInd w:val="0"/>
        <w:spacing w:after="0" w:line="240" w:lineRule="auto"/>
        <w:rPr>
          <w:b/>
          <w:bCs/>
        </w:rPr>
      </w:pPr>
    </w:p>
    <w:p w:rsidR="008E50FE" w:rsidP="008E50FE" w:rsidRDefault="008E50FE" w14:paraId="6E05FBB5" w14:textId="09C8ED5F">
      <w:pPr>
        <w:widowControl w:val="0"/>
        <w:overflowPunct w:val="0"/>
        <w:autoSpaceDE w:val="0"/>
        <w:autoSpaceDN w:val="0"/>
        <w:adjustRightInd w:val="0"/>
        <w:spacing w:after="0" w:line="240" w:lineRule="auto"/>
      </w:pPr>
      <w:r>
        <w:t xml:space="preserve">Cullinan discussed the transition from Network Solutions to Office 365.  The switch over was made because the previous email system had issues, and Office 365 allows for collaboration.  Cullinan reviewed some of the features, asking for questions or concerns.  Curran thanked Cullinan for the work, but asked him to slow down on changes so everyone can get used to new programs.  </w:t>
      </w:r>
      <w:r w:rsidR="00E73A52">
        <w:t xml:space="preserve">Baldridge asked who would have access to certain products.  </w:t>
      </w:r>
    </w:p>
    <w:p w:rsidR="00E73A52" w:rsidP="008E50FE" w:rsidRDefault="00E73A52" w14:paraId="4BEE868E" w14:textId="77777777">
      <w:pPr>
        <w:widowControl w:val="0"/>
        <w:overflowPunct w:val="0"/>
        <w:autoSpaceDE w:val="0"/>
        <w:autoSpaceDN w:val="0"/>
        <w:adjustRightInd w:val="0"/>
        <w:spacing w:after="0" w:line="240" w:lineRule="auto"/>
      </w:pPr>
    </w:p>
    <w:p w:rsidR="00874D59" w:rsidP="00874D59" w:rsidRDefault="00E73A52" w14:paraId="510239BF" w14:textId="446495B5">
      <w:pPr>
        <w:spacing w:line="276" w:lineRule="auto"/>
      </w:pPr>
      <w:r>
        <w:t xml:space="preserve">The council then discussed the possible lease of a new backhoe for the street department.  The current backhoe is 20 years old, with over $31,000 in repairs in the past 2 years.  It currently needs repairs; $5,000 for immediate safety concerns, $20,000 for a permanent fix that may only last a year.  After much discussion, it was decided to have a second mechanic look at it to make sure he is in agreement with the costs, and to discuss more at the next regular council meeting.  The current cost to lease the backhoe would be $169,900.  </w:t>
      </w:r>
    </w:p>
    <w:p w:rsidRPr="001E53C5" w:rsidR="00874D59" w:rsidP="00874D59" w:rsidRDefault="00874D59" w14:paraId="2CEE2151" w14:textId="77777777">
      <w:pPr>
        <w:widowControl w:val="0"/>
        <w:overflowPunct w:val="0"/>
        <w:autoSpaceDE w:val="0"/>
        <w:autoSpaceDN w:val="0"/>
        <w:adjustRightInd w:val="0"/>
        <w:spacing w:after="0" w:line="240" w:lineRule="auto"/>
        <w:rPr>
          <w:i/>
          <w:iCs/>
        </w:rPr>
      </w:pPr>
      <w:r>
        <w:rPr>
          <w:b/>
          <w:bCs/>
        </w:rPr>
        <w:t>A MOTION WAS MADE BY</w:t>
      </w:r>
      <w:r>
        <w:t xml:space="preserve"> McDermott, </w:t>
      </w:r>
      <w:r>
        <w:rPr>
          <w:b/>
          <w:bCs/>
        </w:rPr>
        <w:t xml:space="preserve">SECONDED </w:t>
      </w:r>
      <w:r>
        <w:t>by Baldridge to enter into executive</w:t>
      </w:r>
    </w:p>
    <w:p w:rsidR="00874D59" w:rsidP="00874D59" w:rsidRDefault="00874D59" w14:paraId="4680DF11" w14:textId="088A3AA2">
      <w:pPr>
        <w:widowControl w:val="0"/>
        <w:overflowPunct w:val="0"/>
        <w:autoSpaceDE w:val="0"/>
        <w:autoSpaceDN w:val="0"/>
        <w:adjustRightInd w:val="0"/>
        <w:spacing w:after="0" w:line="240" w:lineRule="auto"/>
        <w:rPr>
          <w:b/>
          <w:bCs/>
        </w:rPr>
      </w:pPr>
      <w:r w:rsidR="76ABC75F">
        <w:rPr/>
        <w:t xml:space="preserve">session for </w:t>
      </w:r>
      <w:r w:rsidRPr="57B256CD" w:rsidR="76ABC75F">
        <w:rPr>
          <w:i w:val="1"/>
          <w:iCs w:val="1"/>
        </w:rPr>
        <w:t>“collective negotiating matters between the public body and its employees or their representatives, or deliberations concerning the salary schedules for one or more classes of employees” 5 ILCS 120/2(c)(2), “to discuss the purchase or lease of real estate", 5 ILCS 120(c)5, “the employment, compensation, discipline, performance, or dismissal of specific employees” 5 ILCS 120/2(c)1 Discussion of minutes of meetings lawfully closed 5 ILCS 120 (c )21</w:t>
      </w:r>
      <w:r w:rsidRPr="57B256CD" w:rsidR="76ABC75F">
        <w:rPr>
          <w:i w:val="1"/>
          <w:iCs w:val="1"/>
        </w:rPr>
        <w:t xml:space="preserve"> at </w:t>
      </w:r>
      <w:r w:rsidR="075E4EAE">
        <w:rPr/>
        <w:t>6:58</w:t>
      </w:r>
      <w:r w:rsidR="76ABC75F">
        <w:rPr/>
        <w:t xml:space="preserve"> p.m. </w:t>
      </w:r>
      <w:r w:rsidRPr="57B256CD" w:rsidR="76ABC75F">
        <w:rPr>
          <w:b w:val="1"/>
          <w:bCs w:val="1"/>
        </w:rPr>
        <w:t xml:space="preserve">AYES: </w:t>
      </w:r>
      <w:r w:rsidR="76ABC75F">
        <w:rPr/>
        <w:t xml:space="preserve">Cullinan, Baldridge, Moyle, McDermott, Curran.  </w:t>
      </w:r>
      <w:r w:rsidRPr="57B256CD" w:rsidR="76ABC75F">
        <w:rPr>
          <w:b w:val="1"/>
          <w:bCs w:val="1"/>
        </w:rPr>
        <w:t>MOTION CARRIED</w:t>
      </w:r>
    </w:p>
    <w:p w:rsidR="00874D59" w:rsidP="57B256CD" w:rsidRDefault="00874D59" w14:paraId="086FB9BA" w14:textId="7F84AD91">
      <w:pPr>
        <w:widowControl w:val="0"/>
        <w:spacing w:after="0" w:line="240" w:lineRule="auto"/>
        <w:rPr>
          <w:b w:val="1"/>
          <w:bCs w:val="1"/>
        </w:rPr>
      </w:pPr>
    </w:p>
    <w:p w:rsidR="00874D59" w:rsidP="57B256CD" w:rsidRDefault="00874D59" w14:paraId="178ECF88" w14:textId="03097981">
      <w:pPr>
        <w:widowControl w:val="0"/>
        <w:spacing w:after="0" w:line="240" w:lineRule="auto"/>
        <w:rPr>
          <w:b w:val="0"/>
          <w:bCs w:val="0"/>
        </w:rPr>
      </w:pPr>
      <w:r w:rsidR="0C39F333">
        <w:rPr>
          <w:b w:val="0"/>
          <w:bCs w:val="0"/>
        </w:rPr>
        <w:t xml:space="preserve">The board returned to open session at 8:06 </w:t>
      </w:r>
      <w:r w:rsidR="0C39F333">
        <w:rPr>
          <w:b w:val="0"/>
          <w:bCs w:val="0"/>
        </w:rPr>
        <w:t xml:space="preserve">p.m.  </w:t>
      </w:r>
    </w:p>
    <w:p w:rsidR="00874D59" w:rsidP="57B256CD" w:rsidRDefault="00874D59" w14:paraId="7D2EAA9E" w14:textId="025460C6">
      <w:pPr>
        <w:widowControl w:val="0"/>
        <w:spacing w:after="0" w:line="240" w:lineRule="auto"/>
        <w:rPr>
          <w:b w:val="0"/>
          <w:bCs w:val="0"/>
        </w:rPr>
      </w:pPr>
    </w:p>
    <w:p w:rsidR="00874D59" w:rsidP="57B256CD" w:rsidRDefault="00874D59" w14:paraId="792D87A2" w14:textId="74205FD0">
      <w:pPr>
        <w:spacing w:line="276" w:lineRule="auto"/>
      </w:pPr>
      <w:r w:rsidRPr="57B256CD" w:rsidR="0C39F333">
        <w:rPr>
          <w:b w:val="1"/>
          <w:bCs w:val="1"/>
        </w:rPr>
        <w:t>ROLLCALL</w:t>
      </w:r>
      <w:r w:rsidR="0C39F333">
        <w:rPr/>
        <w:t>: Commissioners Rich Baldridge, Austin Cullinan, Greg McDermott, Hilary Moyle were present. Mayor Jason Curran appeared remote. City Attorney Pat Barry, and City Clerk Jennifer Spratt were present as well.</w:t>
      </w:r>
    </w:p>
    <w:p w:rsidR="00874D59" w:rsidP="57B256CD" w:rsidRDefault="00874D59" w14:paraId="19F23704" w14:textId="430ACFB3">
      <w:pPr>
        <w:widowControl w:val="0"/>
        <w:spacing w:after="0" w:line="240" w:lineRule="auto"/>
        <w:rPr>
          <w:b w:val="1"/>
          <w:bCs w:val="1"/>
        </w:rPr>
      </w:pPr>
      <w:r w:rsidRPr="57B256CD" w:rsidR="0C39F333">
        <w:rPr>
          <w:b w:val="1"/>
          <w:bCs w:val="1"/>
        </w:rPr>
        <w:t>A MOTION WAS MADE BY</w:t>
      </w:r>
      <w:r w:rsidR="0C39F333">
        <w:rPr/>
        <w:t xml:space="preserve"> Baldridge, </w:t>
      </w:r>
      <w:r w:rsidRPr="57B256CD" w:rsidR="0C39F333">
        <w:rPr>
          <w:b w:val="1"/>
          <w:bCs w:val="1"/>
        </w:rPr>
        <w:t xml:space="preserve">SECONDED </w:t>
      </w:r>
      <w:r w:rsidR="0C39F333">
        <w:rPr/>
        <w:t xml:space="preserve">by McDermott to adjourn the meeting at 8:07 p.m. </w:t>
      </w:r>
      <w:r w:rsidRPr="57B256CD" w:rsidR="0C39F333">
        <w:rPr>
          <w:b w:val="1"/>
          <w:bCs w:val="1"/>
        </w:rPr>
        <w:t xml:space="preserve">AYES: </w:t>
      </w:r>
      <w:r w:rsidR="0C39F333">
        <w:rPr/>
        <w:t xml:space="preserve">Cullinan, Baldridge, Moyle, McDermott, Curran.  </w:t>
      </w:r>
      <w:r w:rsidRPr="57B256CD" w:rsidR="0C39F333">
        <w:rPr>
          <w:b w:val="1"/>
          <w:bCs w:val="1"/>
        </w:rPr>
        <w:t>MOTION CARRIED</w:t>
      </w:r>
    </w:p>
    <w:sectPr w:rsidR="00874D5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59"/>
    <w:rsid w:val="00022AE0"/>
    <w:rsid w:val="005847BB"/>
    <w:rsid w:val="006F4265"/>
    <w:rsid w:val="007B1FE4"/>
    <w:rsid w:val="00874D59"/>
    <w:rsid w:val="008E50FE"/>
    <w:rsid w:val="00B4326A"/>
    <w:rsid w:val="00E73A52"/>
    <w:rsid w:val="075E4EAE"/>
    <w:rsid w:val="0C39F333"/>
    <w:rsid w:val="5628CE0F"/>
    <w:rsid w:val="57B256CD"/>
    <w:rsid w:val="76ABC75F"/>
    <w:rsid w:val="7C318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99B71"/>
  <w15:chartTrackingRefBased/>
  <w15:docId w15:val="{CD1B866E-8ABE-4FCD-AD08-0FCC3F924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74D5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4D59"/>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4D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4D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4D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4D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D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D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D5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74D5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874D5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874D5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874D5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874D5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874D5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74D5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74D5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74D59"/>
    <w:rPr>
      <w:rFonts w:eastAsiaTheme="majorEastAsia" w:cstheme="majorBidi"/>
      <w:color w:val="272727" w:themeColor="text1" w:themeTint="D8"/>
    </w:rPr>
  </w:style>
  <w:style w:type="paragraph" w:styleId="Title">
    <w:name w:val="Title"/>
    <w:basedOn w:val="Normal"/>
    <w:next w:val="Normal"/>
    <w:link w:val="TitleChar"/>
    <w:uiPriority w:val="10"/>
    <w:qFormat/>
    <w:rsid w:val="00874D5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74D5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74D5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74D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D59"/>
    <w:pPr>
      <w:spacing w:before="160"/>
      <w:jc w:val="center"/>
    </w:pPr>
    <w:rPr>
      <w:i/>
      <w:iCs/>
      <w:color w:val="404040" w:themeColor="text1" w:themeTint="BF"/>
    </w:rPr>
  </w:style>
  <w:style w:type="character" w:styleId="QuoteChar" w:customStyle="1">
    <w:name w:val="Quote Char"/>
    <w:basedOn w:val="DefaultParagraphFont"/>
    <w:link w:val="Quote"/>
    <w:uiPriority w:val="29"/>
    <w:rsid w:val="00874D59"/>
    <w:rPr>
      <w:i/>
      <w:iCs/>
      <w:color w:val="404040" w:themeColor="text1" w:themeTint="BF"/>
    </w:rPr>
  </w:style>
  <w:style w:type="paragraph" w:styleId="ListParagraph">
    <w:name w:val="List Paragraph"/>
    <w:basedOn w:val="Normal"/>
    <w:uiPriority w:val="34"/>
    <w:qFormat/>
    <w:rsid w:val="00874D59"/>
    <w:pPr>
      <w:ind w:left="720"/>
      <w:contextualSpacing/>
    </w:pPr>
  </w:style>
  <w:style w:type="character" w:styleId="IntenseEmphasis">
    <w:name w:val="Intense Emphasis"/>
    <w:basedOn w:val="DefaultParagraphFont"/>
    <w:uiPriority w:val="21"/>
    <w:qFormat/>
    <w:rsid w:val="00874D59"/>
    <w:rPr>
      <w:i/>
      <w:iCs/>
      <w:color w:val="2F5496" w:themeColor="accent1" w:themeShade="BF"/>
    </w:rPr>
  </w:style>
  <w:style w:type="paragraph" w:styleId="IntenseQuote">
    <w:name w:val="Intense Quote"/>
    <w:basedOn w:val="Normal"/>
    <w:next w:val="Normal"/>
    <w:link w:val="IntenseQuoteChar"/>
    <w:uiPriority w:val="30"/>
    <w:qFormat/>
    <w:rsid w:val="00874D5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874D59"/>
    <w:rPr>
      <w:i/>
      <w:iCs/>
      <w:color w:val="2F5496" w:themeColor="accent1" w:themeShade="BF"/>
    </w:rPr>
  </w:style>
  <w:style w:type="character" w:styleId="IntenseReference">
    <w:name w:val="Intense Reference"/>
    <w:basedOn w:val="DefaultParagraphFont"/>
    <w:uiPriority w:val="32"/>
    <w:qFormat/>
    <w:rsid w:val="00874D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71F894CD133B498EB252443B5D0846" ma:contentTypeVersion="3" ma:contentTypeDescription="Create a new document." ma:contentTypeScope="" ma:versionID="f5dc136bc496f7f573835cd7fb5b7180">
  <xsd:schema xmlns:xsd="http://www.w3.org/2001/XMLSchema" xmlns:xs="http://www.w3.org/2001/XMLSchema" xmlns:p="http://schemas.microsoft.com/office/2006/metadata/properties" xmlns:ns2="fbc0bd38-6816-43a9-9b0c-0983b73fd7b1" targetNamespace="http://schemas.microsoft.com/office/2006/metadata/properties" ma:root="true" ma:fieldsID="b7773f34833365fe831615e8de61f0f9" ns2:_="">
    <xsd:import namespace="fbc0bd38-6816-43a9-9b0c-0983b73fd7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0bd38-6816-43a9-9b0c-0983b73fd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159A2-3749-4DDC-8655-DB54A4D39CDE}"/>
</file>

<file path=customXml/itemProps2.xml><?xml version="1.0" encoding="utf-8"?>
<ds:datastoreItem xmlns:ds="http://schemas.openxmlformats.org/officeDocument/2006/customXml" ds:itemID="{4024B441-CFFE-40C4-B974-821A308DAF7C}"/>
</file>

<file path=customXml/itemProps3.xml><?xml version="1.0" encoding="utf-8"?>
<ds:datastoreItem xmlns:ds="http://schemas.openxmlformats.org/officeDocument/2006/customXml" ds:itemID="{11829058-214A-452D-A2F4-D14D6561EF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Jennifer Spratt</dc:creator>
  <keywords/>
  <dc:description/>
  <lastModifiedBy>Jennifer Spratt</lastModifiedBy>
  <revision>2</revision>
  <dcterms:created xsi:type="dcterms:W3CDTF">2026-04-02T14:15:00.0000000Z</dcterms:created>
  <dcterms:modified xsi:type="dcterms:W3CDTF">2026-04-02T17:33:47.2244934Z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0x010100E271F894CD133B498EB252443B5D0846</vt:lpwstr>
  </property>
</Properties>
</file>