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53" w:rsidRPr="00C73EB0" w:rsidRDefault="00745F91"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A MEETIN</w:t>
      </w:r>
      <w:r w:rsidR="00916062" w:rsidRPr="00C73EB0">
        <w:rPr>
          <w:rFonts w:ascii="Times New Roman" w:hAnsi="Times New Roman" w:cs="Times New Roman"/>
          <w:sz w:val="24"/>
          <w:szCs w:val="24"/>
        </w:rPr>
        <w:t xml:space="preserve">G </w:t>
      </w:r>
      <w:r w:rsidRPr="00C73EB0">
        <w:rPr>
          <w:rFonts w:ascii="Times New Roman" w:hAnsi="Times New Roman" w:cs="Times New Roman"/>
          <w:sz w:val="24"/>
          <w:szCs w:val="24"/>
        </w:rPr>
        <w:t xml:space="preserve">OF THE OGLESBY CITY COUNCIL WAS HELD ON MONDAY, </w:t>
      </w:r>
      <w:r w:rsidR="00946B63">
        <w:rPr>
          <w:rFonts w:ascii="Times New Roman" w:hAnsi="Times New Roman" w:cs="Times New Roman"/>
          <w:sz w:val="24"/>
          <w:szCs w:val="24"/>
        </w:rPr>
        <w:t>DECEMBER 5</w:t>
      </w:r>
      <w:r w:rsidRPr="00C73EB0">
        <w:rPr>
          <w:rFonts w:ascii="Times New Roman" w:hAnsi="Times New Roman" w:cs="Times New Roman"/>
          <w:sz w:val="24"/>
          <w:szCs w:val="24"/>
        </w:rPr>
        <w:t>, 2016, AT CITY HALL.  THE MEETING WAS CALLED TO ORDER AT 7 P.M.</w:t>
      </w:r>
    </w:p>
    <w:p w:rsidR="00745F91" w:rsidRPr="00C73EB0" w:rsidRDefault="00745F91" w:rsidP="003A6EF1">
      <w:pPr>
        <w:spacing w:after="0" w:line="240" w:lineRule="auto"/>
        <w:jc w:val="both"/>
        <w:rPr>
          <w:rFonts w:ascii="Times New Roman" w:hAnsi="Times New Roman" w:cs="Times New Roman"/>
          <w:sz w:val="24"/>
          <w:szCs w:val="24"/>
        </w:rPr>
      </w:pPr>
    </w:p>
    <w:p w:rsidR="003A6EF1" w:rsidRDefault="00745F91"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PRESENT:  COMMISSIONERS CAREY, PORTER, RIVARA, </w:t>
      </w:r>
      <w:r w:rsidR="00946B63">
        <w:rPr>
          <w:rFonts w:ascii="Times New Roman" w:hAnsi="Times New Roman" w:cs="Times New Roman"/>
          <w:sz w:val="24"/>
          <w:szCs w:val="24"/>
        </w:rPr>
        <w:t xml:space="preserve">YBORRA, </w:t>
      </w:r>
      <w:r w:rsidRPr="00C73EB0">
        <w:rPr>
          <w:rFonts w:ascii="Times New Roman" w:hAnsi="Times New Roman" w:cs="Times New Roman"/>
          <w:sz w:val="24"/>
          <w:szCs w:val="24"/>
        </w:rPr>
        <w:t xml:space="preserve">MAYOR FINLEY, ATTORNEY </w:t>
      </w:r>
      <w:r w:rsidR="00946B63">
        <w:rPr>
          <w:rFonts w:ascii="Times New Roman" w:hAnsi="Times New Roman" w:cs="Times New Roman"/>
          <w:sz w:val="24"/>
          <w:szCs w:val="24"/>
        </w:rPr>
        <w:t>ANDREONI</w:t>
      </w:r>
      <w:r w:rsidRPr="00C73EB0">
        <w:rPr>
          <w:rFonts w:ascii="Times New Roman" w:hAnsi="Times New Roman" w:cs="Times New Roman"/>
          <w:sz w:val="24"/>
          <w:szCs w:val="24"/>
        </w:rPr>
        <w:t xml:space="preserve"> AND </w:t>
      </w:r>
      <w:r w:rsidR="00946B63">
        <w:rPr>
          <w:rFonts w:ascii="Times New Roman" w:hAnsi="Times New Roman" w:cs="Times New Roman"/>
          <w:sz w:val="24"/>
          <w:szCs w:val="24"/>
        </w:rPr>
        <w:t>CITY CLERK CLINARD.</w:t>
      </w:r>
    </w:p>
    <w:p w:rsidR="00745F91" w:rsidRPr="00C73EB0" w:rsidRDefault="00946B63"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745F91" w:rsidRPr="00C73EB0">
        <w:rPr>
          <w:rFonts w:ascii="Times New Roman" w:hAnsi="Times New Roman" w:cs="Times New Roman"/>
          <w:sz w:val="24"/>
          <w:szCs w:val="24"/>
        </w:rPr>
        <w:t xml:space="preserve">A MOTION WAS MADE BY PORTER, SECONDED BY </w:t>
      </w:r>
      <w:r>
        <w:rPr>
          <w:rFonts w:ascii="Times New Roman" w:hAnsi="Times New Roman" w:cs="Times New Roman"/>
          <w:sz w:val="24"/>
          <w:szCs w:val="24"/>
        </w:rPr>
        <w:t>RIVARA</w:t>
      </w:r>
      <w:r w:rsidR="00745F91" w:rsidRPr="00C73EB0">
        <w:rPr>
          <w:rFonts w:ascii="Times New Roman" w:hAnsi="Times New Roman" w:cs="Times New Roman"/>
          <w:sz w:val="24"/>
          <w:szCs w:val="24"/>
        </w:rPr>
        <w:t xml:space="preserve"> to approve the minutes from the </w:t>
      </w:r>
      <w:r>
        <w:rPr>
          <w:rFonts w:ascii="Times New Roman" w:hAnsi="Times New Roman" w:cs="Times New Roman"/>
          <w:sz w:val="24"/>
          <w:szCs w:val="24"/>
        </w:rPr>
        <w:t>November 21</w:t>
      </w:r>
      <w:r w:rsidR="00745F91" w:rsidRPr="00C73EB0">
        <w:rPr>
          <w:rFonts w:ascii="Times New Roman" w:hAnsi="Times New Roman" w:cs="Times New Roman"/>
          <w:sz w:val="24"/>
          <w:szCs w:val="24"/>
        </w:rPr>
        <w:t>, 2016</w:t>
      </w:r>
      <w:r w:rsidR="00C73EB0">
        <w:rPr>
          <w:rFonts w:ascii="Times New Roman" w:hAnsi="Times New Roman" w:cs="Times New Roman"/>
          <w:sz w:val="24"/>
          <w:szCs w:val="24"/>
        </w:rPr>
        <w:t>,</w:t>
      </w:r>
      <w:r w:rsidR="00745F91" w:rsidRPr="00C73EB0">
        <w:rPr>
          <w:rFonts w:ascii="Times New Roman" w:hAnsi="Times New Roman" w:cs="Times New Roman"/>
          <w:sz w:val="24"/>
          <w:szCs w:val="24"/>
        </w:rPr>
        <w:t xml:space="preserve"> regular meeting.  AYES:  CAREY, PORTER, RIVARA, </w:t>
      </w:r>
      <w:r>
        <w:rPr>
          <w:rFonts w:ascii="Times New Roman" w:hAnsi="Times New Roman" w:cs="Times New Roman"/>
          <w:sz w:val="24"/>
          <w:szCs w:val="24"/>
        </w:rPr>
        <w:t xml:space="preserve">YBORRA, </w:t>
      </w:r>
      <w:r w:rsidR="00745F91" w:rsidRPr="00C73EB0">
        <w:rPr>
          <w:rFonts w:ascii="Times New Roman" w:hAnsi="Times New Roman" w:cs="Times New Roman"/>
          <w:sz w:val="24"/>
          <w:szCs w:val="24"/>
        </w:rPr>
        <w:t>FINLEY.  MOTION CARRIED.</w:t>
      </w:r>
    </w:p>
    <w:p w:rsidR="00745F91" w:rsidRPr="00C73EB0" w:rsidRDefault="00745F91" w:rsidP="003A6EF1">
      <w:pPr>
        <w:spacing w:after="0" w:line="240" w:lineRule="auto"/>
        <w:jc w:val="both"/>
        <w:rPr>
          <w:rFonts w:ascii="Times New Roman" w:hAnsi="Times New Roman" w:cs="Times New Roman"/>
          <w:sz w:val="24"/>
          <w:szCs w:val="24"/>
        </w:rPr>
      </w:pPr>
    </w:p>
    <w:p w:rsidR="00745F91" w:rsidRPr="00C73EB0" w:rsidRDefault="00745F91" w:rsidP="003A6EF1">
      <w:pPr>
        <w:jc w:val="both"/>
        <w:rPr>
          <w:rFonts w:ascii="Times New Roman" w:hAnsi="Times New Roman" w:cs="Times New Roman"/>
          <w:sz w:val="24"/>
          <w:szCs w:val="24"/>
        </w:rPr>
      </w:pPr>
      <w:r w:rsidRPr="00946B63">
        <w:rPr>
          <w:rFonts w:ascii="Times New Roman" w:hAnsi="Times New Roman" w:cs="Times New Roman"/>
          <w:sz w:val="24"/>
          <w:szCs w:val="24"/>
        </w:rPr>
        <w:t xml:space="preserve">A MOTION WAS MADE BY RIVARA, SECONDED BY CAREY </w:t>
      </w:r>
      <w:r w:rsidR="00946B63" w:rsidRPr="00946B63">
        <w:rPr>
          <w:rFonts w:ascii="Times New Roman" w:hAnsi="Times New Roman" w:cs="Times New Roman"/>
          <w:sz w:val="24"/>
          <w:szCs w:val="24"/>
        </w:rPr>
        <w:t xml:space="preserve">to approve the bills as presented: Heartland Bank &amp; Trust Co., $595,931.25; Air One Equipment Inc., $125.00; Airgas USA, LLC, $3.41; Ameren IP, $1,486.79; Apple Press, $360.00; Arrow International INC, $125.03; Ask Enterprises, $1,054.80, Beal Law Office LTD, $3,000.00; Benefit Planning Consultants, $230.20; BHMG Engineers, $96.00; Brain R. </w:t>
      </w:r>
      <w:proofErr w:type="spellStart"/>
      <w:r w:rsidR="00946B63" w:rsidRPr="00946B63">
        <w:rPr>
          <w:rFonts w:ascii="Times New Roman" w:hAnsi="Times New Roman" w:cs="Times New Roman"/>
          <w:sz w:val="24"/>
          <w:szCs w:val="24"/>
        </w:rPr>
        <w:t>Billard</w:t>
      </w:r>
      <w:proofErr w:type="spellEnd"/>
      <w:r w:rsidR="00946B63" w:rsidRPr="00946B63">
        <w:rPr>
          <w:rFonts w:ascii="Times New Roman" w:hAnsi="Times New Roman" w:cs="Times New Roman"/>
          <w:sz w:val="24"/>
          <w:szCs w:val="24"/>
        </w:rPr>
        <w:t xml:space="preserve">, $13,420.75; Brownstown Electric Supply, $3,666.37; Cintas First Aid &amp; Safety, $38.53; </w:t>
      </w:r>
      <w:proofErr w:type="spellStart"/>
      <w:r w:rsidR="00946B63" w:rsidRPr="00946B63">
        <w:rPr>
          <w:rFonts w:ascii="Times New Roman" w:hAnsi="Times New Roman" w:cs="Times New Roman"/>
          <w:sz w:val="24"/>
          <w:szCs w:val="24"/>
        </w:rPr>
        <w:t>Comastcable</w:t>
      </w:r>
      <w:proofErr w:type="spellEnd"/>
      <w:r w:rsidR="00946B63" w:rsidRPr="00946B63">
        <w:rPr>
          <w:rFonts w:ascii="Times New Roman" w:hAnsi="Times New Roman" w:cs="Times New Roman"/>
          <w:sz w:val="24"/>
          <w:szCs w:val="24"/>
        </w:rPr>
        <w:t xml:space="preserve">, $69.90; Connecting Point, $1,498.00; </w:t>
      </w:r>
      <w:proofErr w:type="spellStart"/>
      <w:r w:rsidR="00946B63" w:rsidRPr="00946B63">
        <w:rPr>
          <w:rFonts w:ascii="Times New Roman" w:hAnsi="Times New Roman" w:cs="Times New Roman"/>
          <w:sz w:val="24"/>
          <w:szCs w:val="24"/>
        </w:rPr>
        <w:t>Dresbach</w:t>
      </w:r>
      <w:proofErr w:type="spellEnd"/>
      <w:r w:rsidR="00946B63" w:rsidRPr="00946B63">
        <w:rPr>
          <w:rFonts w:ascii="Times New Roman" w:hAnsi="Times New Roman" w:cs="Times New Roman"/>
          <w:sz w:val="24"/>
          <w:szCs w:val="24"/>
        </w:rPr>
        <w:t xml:space="preserve"> Distributing, $295.40; Emergency Medical Products, $1,359.10; Environmental Safety Inc., $762.00; Fastenal Company, $34.39; </w:t>
      </w:r>
      <w:proofErr w:type="spellStart"/>
      <w:r w:rsidR="00946B63" w:rsidRPr="00946B63">
        <w:rPr>
          <w:rFonts w:ascii="Times New Roman" w:hAnsi="Times New Roman" w:cs="Times New Roman"/>
          <w:sz w:val="24"/>
          <w:szCs w:val="24"/>
        </w:rPr>
        <w:t>Feece</w:t>
      </w:r>
      <w:proofErr w:type="spellEnd"/>
      <w:r w:rsidR="00946B63" w:rsidRPr="00946B63">
        <w:rPr>
          <w:rFonts w:ascii="Times New Roman" w:hAnsi="Times New Roman" w:cs="Times New Roman"/>
          <w:sz w:val="24"/>
          <w:szCs w:val="24"/>
        </w:rPr>
        <w:t xml:space="preserve"> Oil Co., $1,027.08; Halm’s Auto Parts, $615.96; Hawkins Inc., $811.30; Hennepin Marine, $4.64; Hy-Vee, $128.53; IL Dept. of Innovation and Tech., $636.15; IL Municipal League, $450.00; IVCC, $322.63; Illini State Bank- Police CC., $6.49; Illinois Valley Excavating, $525.00; Inman Electric, $342.04; IVCH, $4.68; John’s Service &amp; Sales, $499.46; </w:t>
      </w:r>
      <w:proofErr w:type="spellStart"/>
      <w:r w:rsidR="00946B63" w:rsidRPr="00946B63">
        <w:rPr>
          <w:rFonts w:ascii="Times New Roman" w:hAnsi="Times New Roman" w:cs="Times New Roman"/>
          <w:sz w:val="24"/>
          <w:szCs w:val="24"/>
        </w:rPr>
        <w:t>Kittilson’s</w:t>
      </w:r>
      <w:proofErr w:type="spellEnd"/>
      <w:r w:rsidR="00946B63" w:rsidRPr="00946B63">
        <w:rPr>
          <w:rFonts w:ascii="Times New Roman" w:hAnsi="Times New Roman" w:cs="Times New Roman"/>
          <w:sz w:val="24"/>
          <w:szCs w:val="24"/>
        </w:rPr>
        <w:t xml:space="preserve"> Garage, $5,346.53; LaSalle Office Supply, $411.58; L-P Township High School, $874.37; </w:t>
      </w:r>
      <w:proofErr w:type="spellStart"/>
      <w:r w:rsidR="00946B63" w:rsidRPr="00946B63">
        <w:rPr>
          <w:rFonts w:ascii="Times New Roman" w:hAnsi="Times New Roman" w:cs="Times New Roman"/>
          <w:sz w:val="24"/>
          <w:szCs w:val="24"/>
        </w:rPr>
        <w:t>Mautino</w:t>
      </w:r>
      <w:proofErr w:type="spellEnd"/>
      <w:r w:rsidR="00946B63" w:rsidRPr="00946B63">
        <w:rPr>
          <w:rFonts w:ascii="Times New Roman" w:hAnsi="Times New Roman" w:cs="Times New Roman"/>
          <w:sz w:val="24"/>
          <w:szCs w:val="24"/>
        </w:rPr>
        <w:t xml:space="preserve"> Distributing, $25.00; Menards, $519.91; Mississippi Valley Pump, $4,395.30; Nathaniel </w:t>
      </w:r>
      <w:proofErr w:type="spellStart"/>
      <w:r w:rsidR="00946B63" w:rsidRPr="00946B63">
        <w:rPr>
          <w:rFonts w:ascii="Times New Roman" w:hAnsi="Times New Roman" w:cs="Times New Roman"/>
          <w:sz w:val="24"/>
          <w:szCs w:val="24"/>
        </w:rPr>
        <w:t>Mooberry</w:t>
      </w:r>
      <w:proofErr w:type="spellEnd"/>
      <w:r w:rsidR="00946B63" w:rsidRPr="00946B63">
        <w:rPr>
          <w:rFonts w:ascii="Times New Roman" w:hAnsi="Times New Roman" w:cs="Times New Roman"/>
          <w:sz w:val="24"/>
          <w:szCs w:val="24"/>
        </w:rPr>
        <w:t xml:space="preserve">, $95.04; Motorola, $129.69; NCPERS Group Insurance, $48.00; </w:t>
      </w:r>
      <w:proofErr w:type="spellStart"/>
      <w:r w:rsidR="00946B63" w:rsidRPr="00946B63">
        <w:rPr>
          <w:rFonts w:ascii="Times New Roman" w:hAnsi="Times New Roman" w:cs="Times New Roman"/>
          <w:sz w:val="24"/>
          <w:szCs w:val="24"/>
        </w:rPr>
        <w:t>N</w:t>
      </w:r>
      <w:r w:rsidR="00946B63">
        <w:rPr>
          <w:rFonts w:ascii="Times New Roman" w:hAnsi="Times New Roman" w:cs="Times New Roman"/>
          <w:sz w:val="24"/>
          <w:szCs w:val="24"/>
        </w:rPr>
        <w:t>ewsT</w:t>
      </w:r>
      <w:r w:rsidR="00946B63" w:rsidRPr="00946B63">
        <w:rPr>
          <w:rFonts w:ascii="Times New Roman" w:hAnsi="Times New Roman" w:cs="Times New Roman"/>
          <w:sz w:val="24"/>
          <w:szCs w:val="24"/>
        </w:rPr>
        <w:t>ribune</w:t>
      </w:r>
      <w:proofErr w:type="spellEnd"/>
      <w:r w:rsidR="00946B63" w:rsidRPr="00946B63">
        <w:rPr>
          <w:rFonts w:ascii="Times New Roman" w:hAnsi="Times New Roman" w:cs="Times New Roman"/>
          <w:sz w:val="24"/>
          <w:szCs w:val="24"/>
        </w:rPr>
        <w:t xml:space="preserve">, $144.00; Oglesby Grade School, $1,137.62; Oscar’s Automotive, $359.87; Republic Services- Allied Waste, $18,618.50; SBK Inc., $32,376.99; </w:t>
      </w:r>
      <w:proofErr w:type="spellStart"/>
      <w:r w:rsidR="00946B63" w:rsidRPr="00946B63">
        <w:rPr>
          <w:rFonts w:ascii="Times New Roman" w:hAnsi="Times New Roman" w:cs="Times New Roman"/>
          <w:sz w:val="24"/>
          <w:szCs w:val="24"/>
        </w:rPr>
        <w:t>Senica</w:t>
      </w:r>
      <w:proofErr w:type="spellEnd"/>
      <w:r w:rsidR="00946B63" w:rsidRPr="00946B63">
        <w:rPr>
          <w:rFonts w:ascii="Times New Roman" w:hAnsi="Times New Roman" w:cs="Times New Roman"/>
          <w:sz w:val="24"/>
          <w:szCs w:val="24"/>
        </w:rPr>
        <w:t xml:space="preserve"> Interstate Towing, $375.00; Smart Source, $2,342.40; Rodney Thomson, $250.00; USA Bluebook, $116.61; </w:t>
      </w:r>
      <w:proofErr w:type="spellStart"/>
      <w:r w:rsidR="00946B63" w:rsidRPr="00946B63">
        <w:rPr>
          <w:rFonts w:ascii="Times New Roman" w:hAnsi="Times New Roman" w:cs="Times New Roman"/>
          <w:sz w:val="24"/>
          <w:szCs w:val="24"/>
        </w:rPr>
        <w:t>Wex</w:t>
      </w:r>
      <w:proofErr w:type="spellEnd"/>
      <w:r w:rsidR="00946B63" w:rsidRPr="00946B63">
        <w:rPr>
          <w:rFonts w:ascii="Times New Roman" w:hAnsi="Times New Roman" w:cs="Times New Roman"/>
          <w:sz w:val="24"/>
          <w:szCs w:val="24"/>
        </w:rPr>
        <w:t xml:space="preserve"> Fleet Services, $2,886.95; </w:t>
      </w:r>
      <w:proofErr w:type="spellStart"/>
      <w:r w:rsidR="00946B63" w:rsidRPr="00946B63">
        <w:rPr>
          <w:rFonts w:ascii="Times New Roman" w:hAnsi="Times New Roman" w:cs="Times New Roman"/>
          <w:sz w:val="24"/>
          <w:szCs w:val="24"/>
        </w:rPr>
        <w:t>Zamin</w:t>
      </w:r>
      <w:proofErr w:type="spellEnd"/>
      <w:r w:rsidR="00946B63" w:rsidRPr="00946B63">
        <w:rPr>
          <w:rFonts w:ascii="Times New Roman" w:hAnsi="Times New Roman" w:cs="Times New Roman"/>
          <w:sz w:val="24"/>
          <w:szCs w:val="24"/>
        </w:rPr>
        <w:t xml:space="preserve"> Insurance Agency, $150.00; </w:t>
      </w:r>
      <w:proofErr w:type="spellStart"/>
      <w:r w:rsidR="00946B63" w:rsidRPr="00946B63">
        <w:rPr>
          <w:rFonts w:ascii="Times New Roman" w:hAnsi="Times New Roman" w:cs="Times New Roman"/>
          <w:sz w:val="24"/>
          <w:szCs w:val="24"/>
        </w:rPr>
        <w:t>Zoll</w:t>
      </w:r>
      <w:proofErr w:type="spellEnd"/>
      <w:r w:rsidR="00946B63" w:rsidRPr="00946B63">
        <w:rPr>
          <w:rFonts w:ascii="Times New Roman" w:hAnsi="Times New Roman" w:cs="Times New Roman"/>
          <w:sz w:val="24"/>
          <w:szCs w:val="24"/>
        </w:rPr>
        <w:t xml:space="preserve"> Medical Corporation, $123.71; </w:t>
      </w:r>
      <w:r w:rsidR="00946B63">
        <w:rPr>
          <w:rFonts w:ascii="Times New Roman" w:hAnsi="Times New Roman" w:cs="Times New Roman"/>
          <w:b/>
          <w:sz w:val="24"/>
          <w:szCs w:val="24"/>
        </w:rPr>
        <w:t>Total:</w:t>
      </w:r>
      <w:r w:rsidR="00946B63" w:rsidRPr="00946B63">
        <w:rPr>
          <w:rFonts w:ascii="Times New Roman" w:hAnsi="Times New Roman" w:cs="Times New Roman"/>
          <w:b/>
          <w:sz w:val="24"/>
          <w:szCs w:val="24"/>
        </w:rPr>
        <w:t xml:space="preserve"> $699,657.95</w:t>
      </w:r>
      <w:r w:rsidR="00946B63">
        <w:rPr>
          <w:rFonts w:ascii="Times New Roman" w:hAnsi="Times New Roman" w:cs="Times New Roman"/>
          <w:sz w:val="24"/>
          <w:szCs w:val="24"/>
        </w:rPr>
        <w:t xml:space="preserve">  </w:t>
      </w:r>
      <w:r w:rsidRPr="00C73EB0">
        <w:rPr>
          <w:rFonts w:ascii="Times New Roman" w:hAnsi="Times New Roman" w:cs="Times New Roman"/>
          <w:sz w:val="24"/>
          <w:szCs w:val="24"/>
        </w:rPr>
        <w:t xml:space="preserve">AYES:  CAREY, RIVARA, PORTER, </w:t>
      </w:r>
      <w:r w:rsidR="00946B63">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745F91" w:rsidRPr="00C73EB0" w:rsidRDefault="00745F91" w:rsidP="003A6EF1">
      <w:pPr>
        <w:spacing w:after="0" w:line="240" w:lineRule="auto"/>
        <w:jc w:val="both"/>
        <w:rPr>
          <w:rFonts w:ascii="Times New Roman" w:hAnsi="Times New Roman" w:cs="Times New Roman"/>
          <w:sz w:val="24"/>
          <w:szCs w:val="24"/>
        </w:rPr>
      </w:pPr>
    </w:p>
    <w:p w:rsidR="00745F91" w:rsidRPr="00C73EB0" w:rsidRDefault="00745F91"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The Mayor opened the floor to the public for comments</w:t>
      </w:r>
      <w:r w:rsidR="00A97E1E" w:rsidRPr="00C73EB0">
        <w:rPr>
          <w:rFonts w:ascii="Times New Roman" w:hAnsi="Times New Roman" w:cs="Times New Roman"/>
          <w:sz w:val="24"/>
          <w:szCs w:val="24"/>
        </w:rPr>
        <w:t xml:space="preserve"> on agenda items, there were </w:t>
      </w:r>
      <w:proofErr w:type="gramStart"/>
      <w:r w:rsidR="00A97E1E" w:rsidRPr="00C73EB0">
        <w:rPr>
          <w:rFonts w:ascii="Times New Roman" w:hAnsi="Times New Roman" w:cs="Times New Roman"/>
          <w:sz w:val="24"/>
          <w:szCs w:val="24"/>
        </w:rPr>
        <w:t>none.</w:t>
      </w:r>
      <w:proofErr w:type="gramEnd"/>
    </w:p>
    <w:p w:rsidR="00A97E1E" w:rsidRPr="00C73EB0" w:rsidRDefault="00A97E1E" w:rsidP="003A6EF1">
      <w:pPr>
        <w:spacing w:after="0" w:line="240" w:lineRule="auto"/>
        <w:jc w:val="both"/>
        <w:rPr>
          <w:rFonts w:ascii="Times New Roman" w:hAnsi="Times New Roman" w:cs="Times New Roman"/>
          <w:sz w:val="24"/>
          <w:szCs w:val="24"/>
        </w:rPr>
      </w:pPr>
    </w:p>
    <w:p w:rsidR="00A97E1E" w:rsidRPr="00C73EB0" w:rsidRDefault="00A97E1E"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sidR="00946B63">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sidR="00946B63">
        <w:rPr>
          <w:rFonts w:ascii="Times New Roman" w:hAnsi="Times New Roman" w:cs="Times New Roman"/>
          <w:sz w:val="24"/>
          <w:szCs w:val="24"/>
        </w:rPr>
        <w:t xml:space="preserve">PORTER to place Ordinance No. 938-121916, Travel Expenses, on file.  Attorney </w:t>
      </w:r>
      <w:proofErr w:type="spellStart"/>
      <w:r w:rsidR="00946B63">
        <w:rPr>
          <w:rFonts w:ascii="Times New Roman" w:hAnsi="Times New Roman" w:cs="Times New Roman"/>
          <w:sz w:val="24"/>
          <w:szCs w:val="24"/>
        </w:rPr>
        <w:t>Andreoni</w:t>
      </w:r>
      <w:proofErr w:type="spellEnd"/>
      <w:r w:rsidR="00946B63">
        <w:rPr>
          <w:rFonts w:ascii="Times New Roman" w:hAnsi="Times New Roman" w:cs="Times New Roman"/>
          <w:sz w:val="24"/>
          <w:szCs w:val="24"/>
        </w:rPr>
        <w:t xml:space="preserve"> explained that this ordinance was in response to state mandate about how public boards report travel expenses.  </w:t>
      </w:r>
      <w:proofErr w:type="spellStart"/>
      <w:r w:rsidR="00946B63">
        <w:rPr>
          <w:rFonts w:ascii="Times New Roman" w:hAnsi="Times New Roman" w:cs="Times New Roman"/>
          <w:sz w:val="24"/>
          <w:szCs w:val="24"/>
        </w:rPr>
        <w:t>Andreoni</w:t>
      </w:r>
      <w:proofErr w:type="spellEnd"/>
      <w:r w:rsidR="00946B63">
        <w:rPr>
          <w:rFonts w:ascii="Times New Roman" w:hAnsi="Times New Roman" w:cs="Times New Roman"/>
          <w:sz w:val="24"/>
          <w:szCs w:val="24"/>
        </w:rPr>
        <w:t xml:space="preserve"> explained that the ordinance sets the maximum rates for reimbursement for employee and official travel.  He also said that anytime an expense is greater than the maximum rate set in the ordinance, the city must approve the expense by a roll call vote.   </w:t>
      </w:r>
      <w:r w:rsidR="005E166F" w:rsidRPr="00C73EB0">
        <w:rPr>
          <w:rFonts w:ascii="Times New Roman" w:hAnsi="Times New Roman" w:cs="Times New Roman"/>
          <w:sz w:val="24"/>
          <w:szCs w:val="24"/>
        </w:rPr>
        <w:t xml:space="preserve">AYES:  CAREY, PORTER, RIVARA, </w:t>
      </w:r>
      <w:r w:rsidR="00946B63">
        <w:rPr>
          <w:rFonts w:ascii="Times New Roman" w:hAnsi="Times New Roman" w:cs="Times New Roman"/>
          <w:sz w:val="24"/>
          <w:szCs w:val="24"/>
        </w:rPr>
        <w:t xml:space="preserve">YBORRA, </w:t>
      </w:r>
      <w:r w:rsidR="005E166F" w:rsidRPr="00C73EB0">
        <w:rPr>
          <w:rFonts w:ascii="Times New Roman" w:hAnsi="Times New Roman" w:cs="Times New Roman"/>
          <w:sz w:val="24"/>
          <w:szCs w:val="24"/>
        </w:rPr>
        <w:t>FINLEY.  MOTION CARRIED.</w:t>
      </w:r>
    </w:p>
    <w:p w:rsidR="005E166F" w:rsidRPr="00C73EB0" w:rsidRDefault="005E166F" w:rsidP="003A6EF1">
      <w:pPr>
        <w:spacing w:after="0" w:line="240" w:lineRule="auto"/>
        <w:jc w:val="both"/>
        <w:rPr>
          <w:rFonts w:ascii="Times New Roman" w:hAnsi="Times New Roman" w:cs="Times New Roman"/>
          <w:sz w:val="24"/>
          <w:szCs w:val="24"/>
        </w:rPr>
      </w:pPr>
    </w:p>
    <w:p w:rsidR="00FC4F1A" w:rsidRDefault="005E166F"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sidR="00F82788">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sidR="00F82788">
        <w:rPr>
          <w:rFonts w:ascii="Times New Roman" w:hAnsi="Times New Roman" w:cs="Times New Roman"/>
          <w:sz w:val="24"/>
          <w:szCs w:val="24"/>
        </w:rPr>
        <w:t>CAREY</w:t>
      </w:r>
      <w:r w:rsidRPr="00C73EB0">
        <w:rPr>
          <w:rFonts w:ascii="Times New Roman" w:hAnsi="Times New Roman" w:cs="Times New Roman"/>
          <w:sz w:val="24"/>
          <w:szCs w:val="24"/>
        </w:rPr>
        <w:t xml:space="preserve"> </w:t>
      </w:r>
      <w:r w:rsidR="00F82788">
        <w:rPr>
          <w:rFonts w:ascii="Times New Roman" w:hAnsi="Times New Roman" w:cs="Times New Roman"/>
          <w:sz w:val="24"/>
          <w:szCs w:val="24"/>
        </w:rPr>
        <w:t xml:space="preserve">to place Ordinance No. 939-121916, FY17 Tax Levy on file.  </w:t>
      </w:r>
      <w:proofErr w:type="spellStart"/>
      <w:r w:rsidR="00F82788">
        <w:rPr>
          <w:rFonts w:ascii="Times New Roman" w:hAnsi="Times New Roman" w:cs="Times New Roman"/>
          <w:sz w:val="24"/>
          <w:szCs w:val="24"/>
        </w:rPr>
        <w:t>Andreoni</w:t>
      </w:r>
      <w:proofErr w:type="spellEnd"/>
      <w:r w:rsidR="00F82788">
        <w:rPr>
          <w:rFonts w:ascii="Times New Roman" w:hAnsi="Times New Roman" w:cs="Times New Roman"/>
          <w:sz w:val="24"/>
          <w:szCs w:val="24"/>
        </w:rPr>
        <w:t xml:space="preserve"> explained that the city kept the levy increase below the 5 percent mark to avoid the need for a public hearing.  He also discussed auditor Joel Hopkin’s </w:t>
      </w:r>
      <w:r w:rsidR="00F82788">
        <w:rPr>
          <w:rFonts w:ascii="Times New Roman" w:hAnsi="Times New Roman" w:cs="Times New Roman"/>
          <w:sz w:val="24"/>
          <w:szCs w:val="24"/>
        </w:rPr>
        <w:lastRenderedPageBreak/>
        <w:t>recommendations for where the increase should be applied in the levy.</w:t>
      </w:r>
      <w:r w:rsidR="00FC4F1A" w:rsidRPr="00C73EB0">
        <w:rPr>
          <w:rFonts w:ascii="Times New Roman" w:hAnsi="Times New Roman" w:cs="Times New Roman"/>
          <w:sz w:val="24"/>
          <w:szCs w:val="24"/>
        </w:rPr>
        <w:t xml:space="preserve">  AYES:  CAREY, PORTER, RIVARA, </w:t>
      </w:r>
      <w:r w:rsidR="00F82788">
        <w:rPr>
          <w:rFonts w:ascii="Times New Roman" w:hAnsi="Times New Roman" w:cs="Times New Roman"/>
          <w:sz w:val="24"/>
          <w:szCs w:val="24"/>
        </w:rPr>
        <w:t xml:space="preserve">YBORRA, </w:t>
      </w:r>
      <w:r w:rsidR="00FC4F1A"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YBORRA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 xml:space="preserve">RIVARA to place on file Ordinance No. 940-121916, which abates the Taxes for the Series 2013 Bond.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explained that if the city didn’t abate the taxes, taxpayers would see an increase in their tax bills.  The bonds are paid for with alternate revenue source (TIF funds). </w:t>
      </w:r>
      <w:r w:rsidRPr="00C73EB0">
        <w:rPr>
          <w:rFonts w:ascii="Times New Roman" w:hAnsi="Times New Roman" w:cs="Times New Roman"/>
          <w:sz w:val="24"/>
          <w:szCs w:val="24"/>
        </w:rPr>
        <w:t xml:space="preserve">AYES: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Pr="00C73EB0"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 xml:space="preserve">PORTER to place on file Ordinance No. 941-121916, which abates the Taxes for the Series 2010A </w:t>
      </w:r>
      <w:proofErr w:type="spellStart"/>
      <w:r>
        <w:rPr>
          <w:rFonts w:ascii="Times New Roman" w:hAnsi="Times New Roman" w:cs="Times New Roman"/>
          <w:sz w:val="24"/>
          <w:szCs w:val="24"/>
        </w:rPr>
        <w:t>Bonds,.</w:t>
      </w:r>
      <w:r w:rsidRPr="00C73EB0">
        <w:rPr>
          <w:rFonts w:ascii="Times New Roman" w:hAnsi="Times New Roman" w:cs="Times New Roman"/>
          <w:sz w:val="24"/>
          <w:szCs w:val="24"/>
        </w:rPr>
        <w:t>AYES</w:t>
      </w:r>
      <w:proofErr w:type="spellEnd"/>
      <w:r w:rsidRPr="00C73EB0">
        <w:rPr>
          <w:rFonts w:ascii="Times New Roman" w:hAnsi="Times New Roman" w:cs="Times New Roman"/>
          <w:sz w:val="24"/>
          <w:szCs w:val="24"/>
        </w:rPr>
        <w:t xml:space="preserve">: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Pr="00C73EB0"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 xml:space="preserve">PORTER to place on file Ordinance No. 942-121916, which abates the Taxes for the Series 2010B Bonds.  </w:t>
      </w:r>
      <w:r w:rsidRPr="00C73EB0">
        <w:rPr>
          <w:rFonts w:ascii="Times New Roman" w:hAnsi="Times New Roman" w:cs="Times New Roman"/>
          <w:sz w:val="24"/>
          <w:szCs w:val="24"/>
        </w:rPr>
        <w:t xml:space="preserve">AYES: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YBORRA to place the city personn</w:t>
      </w:r>
      <w:r w:rsidR="00CD4567">
        <w:rPr>
          <w:rFonts w:ascii="Times New Roman" w:hAnsi="Times New Roman" w:cs="Times New Roman"/>
          <w:sz w:val="24"/>
          <w:szCs w:val="24"/>
        </w:rPr>
        <w:t xml:space="preserve">el policy on file.  The ordinance </w:t>
      </w:r>
      <w:r>
        <w:rPr>
          <w:rFonts w:ascii="Times New Roman" w:hAnsi="Times New Roman" w:cs="Times New Roman"/>
          <w:sz w:val="24"/>
          <w:szCs w:val="24"/>
        </w:rPr>
        <w:t>was discu</w:t>
      </w:r>
      <w:r w:rsidR="00CD4567">
        <w:rPr>
          <w:rFonts w:ascii="Times New Roman" w:hAnsi="Times New Roman" w:cs="Times New Roman"/>
          <w:sz w:val="24"/>
          <w:szCs w:val="24"/>
        </w:rPr>
        <w:t xml:space="preserve">ssed in May, but never passed.  </w:t>
      </w:r>
      <w:r w:rsidR="00E17DF1">
        <w:rPr>
          <w:rFonts w:ascii="Times New Roman" w:hAnsi="Times New Roman" w:cs="Times New Roman"/>
          <w:sz w:val="24"/>
          <w:szCs w:val="24"/>
        </w:rPr>
        <w:t xml:space="preserve">Commissioner </w:t>
      </w:r>
      <w:proofErr w:type="spellStart"/>
      <w:r w:rsidR="00E17DF1">
        <w:rPr>
          <w:rFonts w:ascii="Times New Roman" w:hAnsi="Times New Roman" w:cs="Times New Roman"/>
          <w:sz w:val="24"/>
          <w:szCs w:val="24"/>
        </w:rPr>
        <w:t>Rivara</w:t>
      </w:r>
      <w:proofErr w:type="spellEnd"/>
      <w:r w:rsidR="00E17DF1">
        <w:rPr>
          <w:rFonts w:ascii="Times New Roman" w:hAnsi="Times New Roman" w:cs="Times New Roman"/>
          <w:sz w:val="24"/>
          <w:szCs w:val="24"/>
        </w:rPr>
        <w:t xml:space="preserve"> asked about medical marijuana and drug tests.  Mayor Finley told him that marijuana was still a federal offense and that anyone with a CDL who tested positive for marijuana would lose their CDL.  AYES:  CAREY, PORTER, RIVARA, YBORRA, FINLEY.  MOTION CARRIED.</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CAREY to accept with regret, the resignation of Ken </w:t>
      </w:r>
      <w:proofErr w:type="spellStart"/>
      <w:r>
        <w:rPr>
          <w:rFonts w:ascii="Times New Roman" w:hAnsi="Times New Roman" w:cs="Times New Roman"/>
          <w:sz w:val="24"/>
          <w:szCs w:val="24"/>
        </w:rPr>
        <w:t>Sienza</w:t>
      </w:r>
      <w:proofErr w:type="spellEnd"/>
      <w:r>
        <w:rPr>
          <w:rFonts w:ascii="Times New Roman" w:hAnsi="Times New Roman" w:cs="Times New Roman"/>
          <w:sz w:val="24"/>
          <w:szCs w:val="24"/>
        </w:rPr>
        <w:t xml:space="preserve"> from the Police Pension Board.  </w:t>
      </w:r>
      <w:proofErr w:type="spellStart"/>
      <w:r>
        <w:rPr>
          <w:rFonts w:ascii="Times New Roman" w:hAnsi="Times New Roman" w:cs="Times New Roman"/>
          <w:sz w:val="24"/>
          <w:szCs w:val="24"/>
        </w:rPr>
        <w:t>Sienza</w:t>
      </w:r>
      <w:proofErr w:type="spellEnd"/>
      <w:r>
        <w:rPr>
          <w:rFonts w:ascii="Times New Roman" w:hAnsi="Times New Roman" w:cs="Times New Roman"/>
          <w:sz w:val="24"/>
          <w:szCs w:val="24"/>
        </w:rPr>
        <w:t xml:space="preserve"> has served on the board since its inception.  Porter asked that a thank you be sent to </w:t>
      </w:r>
      <w:proofErr w:type="spellStart"/>
      <w:r>
        <w:rPr>
          <w:rFonts w:ascii="Times New Roman" w:hAnsi="Times New Roman" w:cs="Times New Roman"/>
          <w:sz w:val="24"/>
          <w:szCs w:val="24"/>
        </w:rPr>
        <w:t>Sienza</w:t>
      </w:r>
      <w:proofErr w:type="spellEnd"/>
      <w:r>
        <w:rPr>
          <w:rFonts w:ascii="Times New Roman" w:hAnsi="Times New Roman" w:cs="Times New Roman"/>
          <w:sz w:val="24"/>
          <w:szCs w:val="24"/>
        </w:rPr>
        <w:t xml:space="preserve"> for his service.  AYES: CAREY, PORTER, RIVARA, YBORRA, FINLEY. MOTION CARRIED.</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asked for comments from the public.  There were none.</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Commissioner &amp;</w:t>
      </w:r>
      <w:proofErr w:type="gramEnd"/>
      <w:r>
        <w:rPr>
          <w:rFonts w:ascii="Times New Roman" w:hAnsi="Times New Roman" w:cs="Times New Roman"/>
          <w:sz w:val="24"/>
          <w:szCs w:val="24"/>
        </w:rPr>
        <w:t xml:space="preserve"> Mayor reports:</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reminded residents that there is no parking on city streets after 2 inches of snowfall until the roads has been cleared by city crews.</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read a letter from out-going state’s attorney Brian Towne praising the Oglesby Police Department’s handling of the Bradley French murder investigation.  Towne called the department’s efforts “good police work.”</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reminded residents of Santa’s visit to downtown on Friday, Dec. 9</w:t>
      </w:r>
      <w:r w:rsidRPr="00E17DF1">
        <w:rPr>
          <w:rFonts w:ascii="Times New Roman" w:hAnsi="Times New Roman" w:cs="Times New Roman"/>
          <w:sz w:val="24"/>
          <w:szCs w:val="24"/>
          <w:vertAlign w:val="superscript"/>
        </w:rPr>
        <w:t>th</w:t>
      </w:r>
      <w:r>
        <w:rPr>
          <w:rFonts w:ascii="Times New Roman" w:hAnsi="Times New Roman" w:cs="Times New Roman"/>
          <w:sz w:val="24"/>
          <w:szCs w:val="24"/>
        </w:rPr>
        <w:t>, from 5 to 7 p.m.</w:t>
      </w:r>
    </w:p>
    <w:p w:rsidR="00E17DF1" w:rsidRDefault="00E17DF1" w:rsidP="003A6EF1">
      <w:pPr>
        <w:spacing w:after="0" w:line="240" w:lineRule="auto"/>
        <w:jc w:val="both"/>
        <w:rPr>
          <w:rFonts w:ascii="Times New Roman" w:hAnsi="Times New Roman" w:cs="Times New Roman"/>
          <w:sz w:val="24"/>
          <w:szCs w:val="24"/>
        </w:rPr>
      </w:pPr>
    </w:p>
    <w:p w:rsidR="00E17DF1" w:rsidRDefault="009C7C29"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7:31 P.M. BY PORTER, SECONDED BY RIVARA, to adjourn.  AYES:  CAREY, PORTER, RIVARA, YBORRA, FINLEY.  MEETING ADJOURNED.</w:t>
      </w:r>
    </w:p>
    <w:p w:rsidR="00916062" w:rsidRPr="00C73EB0" w:rsidRDefault="003A6EF1" w:rsidP="0091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916062" w:rsidRPr="00C73EB0">
        <w:rPr>
          <w:rFonts w:ascii="Times New Roman" w:hAnsi="Times New Roman" w:cs="Times New Roman"/>
          <w:sz w:val="24"/>
          <w:szCs w:val="24"/>
        </w:rPr>
        <w:t>______________________________</w:t>
      </w:r>
      <w:r>
        <w:rPr>
          <w:rFonts w:ascii="Times New Roman" w:hAnsi="Times New Roman" w:cs="Times New Roman"/>
          <w:sz w:val="24"/>
          <w:szCs w:val="24"/>
        </w:rPr>
        <w:br/>
        <w:t xml:space="preserve">Becky </w:t>
      </w:r>
      <w:proofErr w:type="spellStart"/>
      <w:r>
        <w:rPr>
          <w:rFonts w:ascii="Times New Roman" w:hAnsi="Times New Roman" w:cs="Times New Roman"/>
          <w:sz w:val="24"/>
          <w:szCs w:val="24"/>
        </w:rPr>
        <w:t>Clinard</w:t>
      </w:r>
      <w:proofErr w:type="spellEnd"/>
      <w:r w:rsidR="00916062" w:rsidRPr="00C73EB0">
        <w:rPr>
          <w:rFonts w:ascii="Times New Roman" w:hAnsi="Times New Roman" w:cs="Times New Roman"/>
          <w:sz w:val="24"/>
          <w:szCs w:val="24"/>
        </w:rPr>
        <w:t xml:space="preserve">, </w:t>
      </w:r>
      <w:r>
        <w:rPr>
          <w:rFonts w:ascii="Times New Roman" w:hAnsi="Times New Roman" w:cs="Times New Roman"/>
          <w:sz w:val="24"/>
          <w:szCs w:val="24"/>
        </w:rPr>
        <w:t>City Clerk</w:t>
      </w:r>
      <w:bookmarkStart w:id="0" w:name="_GoBack"/>
      <w:bookmarkEnd w:id="0"/>
    </w:p>
    <w:sectPr w:rsidR="00916062" w:rsidRPr="00C73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91"/>
    <w:rsid w:val="003A6EF1"/>
    <w:rsid w:val="004C376B"/>
    <w:rsid w:val="005E166F"/>
    <w:rsid w:val="00745F91"/>
    <w:rsid w:val="00910F53"/>
    <w:rsid w:val="00916062"/>
    <w:rsid w:val="00946B63"/>
    <w:rsid w:val="009C7C29"/>
    <w:rsid w:val="00A70659"/>
    <w:rsid w:val="00A97E1E"/>
    <w:rsid w:val="00C32092"/>
    <w:rsid w:val="00C73EB0"/>
    <w:rsid w:val="00CD4567"/>
    <w:rsid w:val="00E17DF1"/>
    <w:rsid w:val="00EF7DAA"/>
    <w:rsid w:val="00F6408B"/>
    <w:rsid w:val="00F82788"/>
    <w:rsid w:val="00FC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E2F8-EBE3-483B-B440-3197CE25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5</cp:revision>
  <cp:lastPrinted>2016-12-14T19:54:00Z</cp:lastPrinted>
  <dcterms:created xsi:type="dcterms:W3CDTF">2016-12-13T22:10:00Z</dcterms:created>
  <dcterms:modified xsi:type="dcterms:W3CDTF">2016-12-14T19:56:00Z</dcterms:modified>
</cp:coreProperties>
</file>